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AD1" w:rsidRDefault="00C63AD1" w:rsidP="00C63AD1">
      <w:pPr>
        <w:jc w:val="center"/>
        <w:rPr>
          <w:rFonts w:ascii="Arial" w:hAnsi="Arial" w:cs="Arial"/>
          <w:b/>
          <w:sz w:val="72"/>
          <w:szCs w:val="72"/>
          <w:lang w:val="ro-RO"/>
        </w:rPr>
      </w:pPr>
      <w:r w:rsidRPr="00C63AD1">
        <w:rPr>
          <w:rFonts w:ascii="Arial" w:hAnsi="Arial" w:cs="Arial"/>
          <w:b/>
          <w:sz w:val="72"/>
          <w:szCs w:val="72"/>
          <w:lang w:val="ro-RO"/>
        </w:rPr>
        <w:t>Turismul</w:t>
      </w:r>
    </w:p>
    <w:p w:rsidR="00C63AD1" w:rsidRDefault="00C63AD1" w:rsidP="00C63AD1">
      <w:pPr>
        <w:rPr>
          <w:rFonts w:ascii="Arial" w:hAnsi="Arial" w:cs="Arial"/>
          <w:sz w:val="72"/>
          <w:szCs w:val="72"/>
          <w:lang w:val="ro-RO"/>
        </w:rPr>
      </w:pPr>
    </w:p>
    <w:p w:rsidR="00343ACF" w:rsidRDefault="00C63AD1" w:rsidP="00C63AD1">
      <w:pPr>
        <w:ind w:firstLine="720"/>
        <w:rPr>
          <w:rFonts w:ascii="Arial" w:hAnsi="Arial" w:cs="Arial"/>
          <w:sz w:val="28"/>
          <w:szCs w:val="28"/>
          <w:lang w:val="ro-RO"/>
        </w:rPr>
      </w:pPr>
      <w:r>
        <w:rPr>
          <w:rFonts w:ascii="Arial" w:hAnsi="Arial" w:cs="Arial"/>
          <w:sz w:val="28"/>
          <w:szCs w:val="28"/>
          <w:lang w:val="ro-RO"/>
        </w:rPr>
        <w:t>Clujul este unul dintre cele mai importante centre academice,culturale și industriale din Romania.Acesta are o multitudine de atracții turistice și monumente,ca de exemplu Biserica Sfântul Mihail din Piața Unirii.A fost construită în secolul al XIV lea în stil gotic,în fața bisericii find așezată statuia lui Matei Corvin.</w:t>
      </w:r>
    </w:p>
    <w:p w:rsidR="00343ACF" w:rsidRDefault="00343ACF" w:rsidP="00343ACF">
      <w:pPr>
        <w:ind w:firstLine="720"/>
        <w:rPr>
          <w:rFonts w:ascii="Arial" w:hAnsi="Arial" w:cs="Arial"/>
          <w:sz w:val="28"/>
          <w:szCs w:val="28"/>
          <w:lang w:val="ro-RO"/>
        </w:rPr>
      </w:pPr>
      <w:r>
        <w:rPr>
          <w:rFonts w:ascii="Arial" w:hAnsi="Arial" w:cs="Arial"/>
          <w:sz w:val="28"/>
          <w:szCs w:val="28"/>
          <w:lang w:val="ro-RO"/>
        </w:rPr>
        <w:t>În Cluj-Napoca se află una din cele mai mari universități din România numită Babeș-Bolyai.În apropierea centrului orașului se află o Grădină Botanică.În acest oraș se află și câteva parcuri foarte mari,cel mai renumit find Parcul Central fondat in secolul XIX care cuprinde un lac artificial cu o insulă.</w:t>
      </w:r>
    </w:p>
    <w:p w:rsidR="0034223C" w:rsidRDefault="00343ACF" w:rsidP="00343ACF">
      <w:pPr>
        <w:rPr>
          <w:rFonts w:ascii="Arial" w:hAnsi="Arial" w:cs="Arial"/>
          <w:sz w:val="28"/>
          <w:szCs w:val="28"/>
          <w:lang w:val="ro-RO"/>
        </w:rPr>
      </w:pPr>
      <w:r>
        <w:rPr>
          <w:rFonts w:ascii="Arial" w:hAnsi="Arial" w:cs="Arial"/>
          <w:sz w:val="28"/>
          <w:szCs w:val="28"/>
          <w:lang w:val="ro-RO"/>
        </w:rPr>
        <w:t xml:space="preserve">         Printre cele mai importante obiective turistice din Cluj se află Piața Avram Iancu,Muzeu</w:t>
      </w:r>
      <w:r w:rsidR="0034223C">
        <w:rPr>
          <w:rFonts w:ascii="Arial" w:hAnsi="Arial" w:cs="Arial"/>
          <w:sz w:val="28"/>
          <w:szCs w:val="28"/>
          <w:lang w:val="ro-RO"/>
        </w:rPr>
        <w:t>l Satului,Bastionul Croitorului etc.Între anii 199-2000 Cluj-Napoca a găzduit Olimpiada Central Europeana de Informatică.</w:t>
      </w:r>
    </w:p>
    <w:p w:rsidR="0034223C" w:rsidRPr="0034223C" w:rsidRDefault="0034223C" w:rsidP="0034223C">
      <w:pPr>
        <w:rPr>
          <w:rFonts w:ascii="Arial" w:hAnsi="Arial" w:cs="Arial"/>
          <w:sz w:val="28"/>
          <w:szCs w:val="28"/>
          <w:lang w:val="ro-RO"/>
        </w:rPr>
      </w:pPr>
    </w:p>
    <w:p w:rsidR="0034223C" w:rsidRDefault="0034223C" w:rsidP="0034223C">
      <w:pPr>
        <w:rPr>
          <w:rFonts w:ascii="Arial" w:hAnsi="Arial" w:cs="Arial"/>
          <w:sz w:val="28"/>
          <w:szCs w:val="28"/>
          <w:lang w:val="ro-RO"/>
        </w:rPr>
      </w:pPr>
    </w:p>
    <w:p w:rsidR="0034223C" w:rsidRDefault="0034223C" w:rsidP="0034223C">
      <w:pPr>
        <w:rPr>
          <w:rFonts w:ascii="Arial" w:hAnsi="Arial" w:cs="Arial"/>
          <w:b/>
          <w:sz w:val="56"/>
          <w:szCs w:val="56"/>
          <w:lang w:val="ro-RO"/>
        </w:rPr>
      </w:pPr>
      <w:r w:rsidRPr="0034223C">
        <w:rPr>
          <w:rFonts w:ascii="Arial" w:hAnsi="Arial" w:cs="Arial"/>
          <w:b/>
          <w:sz w:val="56"/>
          <w:szCs w:val="56"/>
          <w:lang w:val="ro-RO"/>
        </w:rPr>
        <w:t>Piața Avram Iancu</w:t>
      </w:r>
    </w:p>
    <w:p w:rsidR="0034223C" w:rsidRDefault="0034223C" w:rsidP="0034223C">
      <w:pPr>
        <w:tabs>
          <w:tab w:val="left" w:pos="902"/>
        </w:tabs>
        <w:rPr>
          <w:rFonts w:ascii="Arial" w:hAnsi="Arial" w:cs="Arial"/>
          <w:sz w:val="28"/>
          <w:szCs w:val="28"/>
          <w:lang w:val="ro-RO"/>
        </w:rPr>
      </w:pPr>
      <w:r>
        <w:rPr>
          <w:rFonts w:ascii="Arial" w:hAnsi="Arial" w:cs="Arial"/>
          <w:sz w:val="56"/>
          <w:szCs w:val="56"/>
          <w:lang w:val="ro-RO"/>
        </w:rPr>
        <w:tab/>
        <w:t xml:space="preserve"> </w:t>
      </w:r>
      <w:r>
        <w:rPr>
          <w:rFonts w:ascii="Arial" w:hAnsi="Arial" w:cs="Arial"/>
          <w:sz w:val="28"/>
          <w:szCs w:val="28"/>
          <w:lang w:val="ro-RO"/>
        </w:rPr>
        <w:t xml:space="preserve"> </w:t>
      </w:r>
    </w:p>
    <w:p w:rsidR="0034223C" w:rsidRDefault="0034223C" w:rsidP="0034223C">
      <w:pPr>
        <w:rPr>
          <w:rFonts w:ascii="Arial" w:hAnsi="Arial" w:cs="Arial"/>
          <w:sz w:val="28"/>
          <w:szCs w:val="28"/>
          <w:lang w:val="ro-RO"/>
        </w:rPr>
      </w:pPr>
      <w:r>
        <w:rPr>
          <w:rFonts w:ascii="Arial" w:hAnsi="Arial" w:cs="Arial"/>
          <w:sz w:val="28"/>
          <w:szCs w:val="28"/>
          <w:lang w:val="ro-RO"/>
        </w:rPr>
        <w:t xml:space="preserve">       Piața Avram Iancu este una din cele mai frumoase pieți din întregul oraș,sitută în mijlocul orașului.Aceasta are amintiri istorice și culturale.Piața de a lungul timpului a purtat mai multe denumiri.Prima ar fi Cuza Vodă,după aceea Hitler,Malinovski și Piața Victoriei.În anul 1993 a fost denumită Piața Avram Iancu după numele unui avocat român din Transilvania și după numele revoluționarului Avram Iancu.</w:t>
      </w:r>
    </w:p>
    <w:p w:rsidR="0034223C" w:rsidRDefault="0034223C" w:rsidP="0034223C">
      <w:pPr>
        <w:rPr>
          <w:rFonts w:ascii="Arial" w:hAnsi="Arial" w:cs="Arial"/>
          <w:sz w:val="28"/>
          <w:szCs w:val="28"/>
          <w:lang w:val="ro-RO"/>
        </w:rPr>
      </w:pPr>
      <w:r w:rsidRPr="0034223C">
        <w:rPr>
          <w:rFonts w:ascii="Arial" w:hAnsi="Arial" w:cs="Arial"/>
          <w:sz w:val="28"/>
          <w:szCs w:val="28"/>
          <w:lang w:val="ro-RO"/>
        </w:rPr>
        <w:drawing>
          <wp:anchor distT="0" distB="0" distL="114300" distR="114300" simplePos="0" relativeHeight="251658240" behindDoc="0" locked="0" layoutInCell="1" allowOverlap="1">
            <wp:simplePos x="0" y="0"/>
            <wp:positionH relativeFrom="margin">
              <wp:align>left</wp:align>
            </wp:positionH>
            <wp:positionV relativeFrom="paragraph">
              <wp:posOffset>265292</wp:posOffset>
            </wp:positionV>
            <wp:extent cx="2852879" cy="2003729"/>
            <wp:effectExtent l="0" t="0" r="5080" b="0"/>
            <wp:wrapSquare wrapText="bothSides"/>
            <wp:docPr id="1" name="Picture 1" descr="C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u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2879" cy="2003729"/>
                    </a:xfrm>
                    <a:prstGeom prst="rect">
                      <a:avLst/>
                    </a:prstGeom>
                    <a:noFill/>
                    <a:ln>
                      <a:noFill/>
                    </a:ln>
                  </pic:spPr>
                </pic:pic>
              </a:graphicData>
            </a:graphic>
          </wp:anchor>
        </w:drawing>
      </w:r>
    </w:p>
    <w:p w:rsidR="00A9204E" w:rsidRPr="0034223C" w:rsidRDefault="0034223C" w:rsidP="0034223C">
      <w:pPr>
        <w:rPr>
          <w:rFonts w:ascii="Arial" w:hAnsi="Arial" w:cs="Arial"/>
          <w:sz w:val="28"/>
          <w:szCs w:val="28"/>
          <w:lang w:val="ro-RO"/>
        </w:rPr>
      </w:pPr>
      <w:r>
        <w:rPr>
          <w:rFonts w:ascii="Arial" w:hAnsi="Arial" w:cs="Arial"/>
          <w:sz w:val="28"/>
          <w:szCs w:val="28"/>
          <w:lang w:val="ro-RO"/>
        </w:rPr>
        <w:t>Din centrul orașului se poate ajunge pe Bulevardul Eroilor în piața Matei Corvin</w:t>
      </w:r>
      <w:r w:rsidR="004A2C69">
        <w:rPr>
          <w:rFonts w:ascii="Arial" w:hAnsi="Arial" w:cs="Arial"/>
          <w:sz w:val="28"/>
          <w:szCs w:val="28"/>
          <w:lang w:val="ro-RO"/>
        </w:rPr>
        <w:t>,în Piața Cipariu la Turnul Croitorului,Piața Mihai Viteazul pe Srada Dorobanților la Bioblioteca Județeana numită Octavian Goga sau pe Bulevardul 21 Decembrie 1989 în Piața Mărăști.</w:t>
      </w:r>
      <w:r w:rsidR="004A2C69">
        <w:rPr>
          <w:noProof/>
          <w:lang w:val="ro-RO" w:eastAsia="ro-RO"/>
        </w:rPr>
        <w:drawing>
          <wp:anchor distT="0" distB="0" distL="114300" distR="114300" simplePos="0" relativeHeight="251659264" behindDoc="0" locked="0" layoutInCell="1" allowOverlap="1">
            <wp:simplePos x="914400" y="914400"/>
            <wp:positionH relativeFrom="column">
              <wp:align>left</wp:align>
            </wp:positionH>
            <wp:positionV relativeFrom="paragraph">
              <wp:align>top</wp:align>
            </wp:positionV>
            <wp:extent cx="2854325" cy="1900555"/>
            <wp:effectExtent l="0" t="0" r="3175" b="4445"/>
            <wp:wrapSquare wrapText="bothSides"/>
            <wp:docPr id="7" name="Picture 7" descr="C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uj"/>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4325" cy="1900555"/>
                    </a:xfrm>
                    <a:prstGeom prst="rect">
                      <a:avLst/>
                    </a:prstGeom>
                    <a:noFill/>
                    <a:ln>
                      <a:noFill/>
                    </a:ln>
                  </pic:spPr>
                </pic:pic>
              </a:graphicData>
            </a:graphic>
          </wp:anchor>
        </w:drawing>
      </w:r>
      <w:r w:rsidR="004A2C69">
        <w:rPr>
          <w:rFonts w:ascii="Arial" w:hAnsi="Arial" w:cs="Arial"/>
          <w:sz w:val="28"/>
          <w:szCs w:val="28"/>
          <w:lang w:val="ro-RO"/>
        </w:rPr>
        <w:br w:type="textWrapping" w:clear="all"/>
      </w:r>
      <w:bookmarkStart w:id="0" w:name="_GoBack"/>
      <w:bookmarkEnd w:id="0"/>
      <w:r>
        <w:rPr>
          <w:rFonts w:ascii="Arial" w:hAnsi="Arial" w:cs="Arial"/>
          <w:sz w:val="28"/>
          <w:szCs w:val="28"/>
          <w:lang w:val="ro-RO"/>
        </w:rPr>
        <w:lastRenderedPageBreak/>
        <w:br w:type="textWrapping" w:clear="all"/>
      </w:r>
    </w:p>
    <w:sectPr w:rsidR="00A9204E" w:rsidRPr="00342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AD1"/>
    <w:rsid w:val="0034223C"/>
    <w:rsid w:val="00343ACF"/>
    <w:rsid w:val="004A2C69"/>
    <w:rsid w:val="00645252"/>
    <w:rsid w:val="006D3D74"/>
    <w:rsid w:val="00A9204E"/>
    <w:rsid w:val="00C63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D97E4-5AB8-41F1-BC2A-582FB7BB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H1\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39</TotalTime>
  <Pages>2</Pages>
  <Words>230</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MarianH</dc:creator>
  <cp:keywords/>
  <dc:description/>
  <cp:lastModifiedBy>MarianH</cp:lastModifiedBy>
  <cp:revision>1</cp:revision>
  <dcterms:created xsi:type="dcterms:W3CDTF">2018-04-19T17:57:00Z</dcterms:created>
  <dcterms:modified xsi:type="dcterms:W3CDTF">2018-04-19T18:36:00Z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